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-153.0" w:type="dxa"/>
        <w:tblLayout w:type="fixed"/>
        <w:tblLook w:val="0000"/>
      </w:tblPr>
      <w:tblGrid>
        <w:gridCol w:w="2535"/>
        <w:gridCol w:w="2100"/>
        <w:gridCol w:w="2160"/>
        <w:gridCol w:w="2700"/>
        <w:tblGridChange w:id="0">
          <w:tblGrid>
            <w:gridCol w:w="2535"/>
            <w:gridCol w:w="2100"/>
            <w:gridCol w:w="2160"/>
            <w:gridCol w:w="27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Componente Curricular em português:</w:t>
            </w:r>
          </w:p>
          <w:p w:rsidR="00000000" w:rsidDel="00000000" w:rsidP="00000000" w:rsidRDefault="00000000" w:rsidRPr="00000000" w14:paraId="000000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do Componente Curricular em inglês:</w:t>
            </w:r>
          </w:p>
          <w:p w:rsidR="00000000" w:rsidDel="00000000" w:rsidP="00000000" w:rsidRDefault="00000000" w:rsidRPr="00000000" w14:paraId="000000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Código: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Nome e sigla do departamento:</w:t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Unidade Acadêmica: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Modalidade de oferta:     [  ] presencial        [  ] semipresencial         [  ]  a distância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Carga horária semestral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ccccc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Carga horária semanal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Ex: 60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Extensionista   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00 horas (múltiplo de 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Teórica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00 horas/aula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Prática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00 horas/aula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color w:val="ff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vertAlign w:val="baseline"/>
                <w:rtl w:val="0"/>
              </w:rPr>
              <w:t xml:space="preserve">Ementa: 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apresentar o conteúdo a ser ministrado sob a forma de frases nominais (sem verbo) e com redação contínua.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highlight w:val="white"/>
                <w:rtl w:val="0"/>
              </w:rPr>
              <w:t xml:space="preserve">No caso de disciplina parcial ou totalmente extensionista informar quais serão as práticas de extensão.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Conteúdo programático: 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especificar os temas que </w:t>
            </w:r>
            <w:r w:rsidDel="00000000" w:rsidR="00000000" w:rsidRPr="00000000">
              <w:rPr>
                <w:color w:val="ff0000"/>
                <w:rtl w:val="0"/>
              </w:rPr>
              <w:t xml:space="preserve">compõem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 a ementa, detalhar os componentes do Programa e apresentar os conhecimentos e habilidades em tópicos ou unidades de estudo.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Bibliografia básica: 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indicar no mínimo três e no máximo cinco obras, de acordo com os livros que estão na biblioteca da unidade.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ff0000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 da biblioteca: </w:t>
            </w:r>
            <w:hyperlink r:id="rId7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http://200.239.128.190/pergamum/biblioteca/index.php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Bibliografia complementar: 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indicar no mínimo cinco e no máximo sete obras, de acordo com os livros que estão na biblioteca da unidade.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i w:val="1"/>
                <w:color w:val="ff0000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 da biblioteca: </w:t>
            </w:r>
            <w:hyperlink r:id="rId8">
              <w:r w:rsidDel="00000000" w:rsidR="00000000" w:rsidRPr="00000000">
                <w:rPr>
                  <w:color w:val="0000ff"/>
                  <w:u w:val="single"/>
                  <w:vertAlign w:val="baseline"/>
                  <w:rtl w:val="0"/>
                </w:rPr>
                <w:t xml:space="preserve">http://200.239.128.190/pergamum/biblioteca/index.php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after="0" w:before="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DE OURO PRETO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-34289</wp:posOffset>
          </wp:positionV>
          <wp:extent cx="580390" cy="855980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0390" cy="8559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-273684</wp:posOffset>
          </wp:positionH>
          <wp:positionV relativeFrom="paragraph">
            <wp:posOffset>-27304</wp:posOffset>
          </wp:positionV>
          <wp:extent cx="796925" cy="807085"/>
          <wp:effectExtent b="0" l="0" r="0" t="0"/>
          <wp:wrapNone/>
          <wp:docPr descr="brasao_republica" id="4" name="image1.png"/>
          <a:graphic>
            <a:graphicData uri="http://schemas.openxmlformats.org/drawingml/2006/picture">
              <pic:pic>
                <pic:nvPicPr>
                  <pic:cNvPr descr="brasao_republic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6925" cy="807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color="000000" w:space="0" w:sz="0" w:val="none"/>
        <w:left w:color="000000" w:space="0" w:sz="0" w:val="none"/>
        <w:bottom w:color="000000" w:space="1" w:sz="0" w:val="none"/>
        <w:right w:color="000000" w:space="0" w:sz="0" w:val="none"/>
      </w:pBdr>
      <w:spacing w:after="0" w:before="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GRADUAÇÃO</w:t>
    </w:r>
  </w:p>
  <w:p w:rsidR="00000000" w:rsidDel="00000000" w:rsidP="00000000" w:rsidRDefault="00000000" w:rsidRPr="00000000" w14:paraId="00000039">
    <w:pPr>
      <w:pBdr>
        <w:top w:color="000000" w:space="0" w:sz="0" w:val="none"/>
        <w:left w:color="000000" w:space="0" w:sz="0" w:val="none"/>
        <w:bottom w:color="000000" w:space="1" w:sz="0" w:val="none"/>
        <w:right w:color="000000" w:space="0" w:sz="0" w:val="none"/>
      </w:pBdr>
      <w:spacing w:after="0" w:before="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PROGRAMA DE DISCIPLINA</w:t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pPr>
      <w:suppressAutoHyphens w:val="0"/>
      <w:spacing w:line="1" w:lineRule="atLeast"/>
      <w:ind w:leftChars="-1" w:rightChars="0" w:hangingChars="1"/>
      <w:textAlignment w:val="top"/>
      <w:outlineLvl w:val="0"/>
    </w:pPr>
    <w:rPr>
      <w:rFonts w:asciiTheme="minorHAnsi" w:cstheme="minorBidi" w:eastAsiaTheme="minorEastAsia" w:hAnsiTheme="minorHAnsi"/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qFormat w:val="1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qFormat w:val="1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0"/>
    <w:qFormat w:val="1"/>
    <w:rPr>
      <w:w w:val="100"/>
      <w:position w:val="-1"/>
      <w:vertAlign w:val="baseline"/>
      <w:cs w:val="0"/>
    </w:rPr>
  </w:style>
  <w:style w:type="table" w:styleId="9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0">
    <w:name w:val="Body Text"/>
    <w:basedOn w:val="1"/>
    <w:uiPriority w:val="0"/>
    <w:pPr>
      <w:suppressAutoHyphens w:val="0"/>
      <w:spacing w:after="140" w:before="0" w:line="276" w:lineRule="auto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11">
    <w:name w:val="caption"/>
    <w:basedOn w:val="1"/>
    <w:next w:val="1"/>
    <w:uiPriority w:val="0"/>
    <w:pPr>
      <w:suppressLineNumbers w:val="1"/>
      <w:suppressAutoHyphens w:val="0"/>
      <w:spacing w:after="120" w:before="120" w:line="1" w:lineRule="atLeast"/>
      <w:ind w:leftChars="-1" w:rightChars="0" w:hangingChars="1"/>
      <w:textAlignment w:val="top"/>
      <w:outlineLvl w:val="0"/>
    </w:pPr>
    <w:rPr>
      <w:i w:val="1"/>
      <w:iCs w:val="1"/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12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3">
    <w:name w:val="header"/>
    <w:basedOn w:val="1"/>
    <w:uiPriority w:val="0"/>
    <w:pPr>
      <w:tabs>
        <w:tab w:val="center" w:pos="4419"/>
        <w:tab w:val="right" w:pos="88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0"/>
      <w:szCs w:val="20"/>
      <w:vertAlign w:val="baseline"/>
      <w:cs w:val="0"/>
      <w:lang w:bidi="ar-SA" w:eastAsia="zh-CN" w:val="pt-BR"/>
    </w:rPr>
  </w:style>
  <w:style w:type="character" w:styleId="14">
    <w:name w:val="Hyperlink"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5">
    <w:name w:val="List"/>
    <w:basedOn w:val="10"/>
    <w:uiPriority w:val="0"/>
    <w:pPr>
      <w:suppressAutoHyphens w:val="0"/>
      <w:spacing w:after="140" w:before="0" w:line="276" w:lineRule="auto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16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7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table" w:styleId="18" w:customStyle="1">
    <w:name w:val="Table Normal1"/>
    <w:uiPriority w:val="0"/>
    <w:qFormat w:val="1"/>
    <w:pPr>
      <w:suppressAutoHyphens w:val="1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9" w:customStyle="1">
    <w:name w:val="Fonte parág. padrão1"/>
    <w:uiPriority w:val="0"/>
    <w:rPr>
      <w:w w:val="100"/>
      <w:position w:val="-1"/>
      <w:vertAlign w:val="baseline"/>
      <w:cs w:val="0"/>
    </w:rPr>
  </w:style>
  <w:style w:type="character" w:styleId="20" w:customStyle="1">
    <w:name w:val="Cabeçalho Char"/>
    <w:uiPriority w:val="0"/>
    <w:rPr>
      <w:rFonts w:ascii="Times New Roman" w:cs="Times New Roman" w:eastAsia="Times New Roman" w:hAnsi="Times New Roman"/>
      <w:w w:val="100"/>
      <w:position w:val="-1"/>
      <w:sz w:val="20"/>
      <w:szCs w:val="20"/>
      <w:vertAlign w:val="baseline"/>
      <w:cs w:val="0"/>
    </w:rPr>
  </w:style>
  <w:style w:type="character" w:styleId="21" w:customStyle="1">
    <w:name w:val="c1"/>
    <w:uiPriority w:val="0"/>
    <w:rPr>
      <w:w w:val="100"/>
      <w:position w:val="-1"/>
      <w:vertAlign w:val="baseline"/>
      <w:cs w:val="0"/>
    </w:rPr>
  </w:style>
  <w:style w:type="paragraph" w:styleId="22" w:customStyle="1">
    <w:name w:val="Título1"/>
    <w:basedOn w:val="1"/>
    <w:next w:val="10"/>
    <w:uiPriority w:val="0"/>
    <w:pPr>
      <w:keepNext w:val="1"/>
      <w:suppressAutoHyphens w:val="0"/>
      <w:spacing w:after="120" w:before="240" w:line="1" w:lineRule="atLeast"/>
      <w:ind w:leftChars="-1" w:rightChars="0" w:hangingChars="1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vertAlign w:val="baseline"/>
      <w:cs w:val="0"/>
      <w:lang w:bidi="ar-SA" w:eastAsia="zh-CN" w:val="pt-BR"/>
    </w:rPr>
  </w:style>
  <w:style w:type="paragraph" w:styleId="23" w:customStyle="1">
    <w:name w:val="Índice"/>
    <w:basedOn w:val="1"/>
    <w:uiPriority w:val="0"/>
    <w:pPr>
      <w:suppressLineNumbers w:val="1"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24" w:customStyle="1">
    <w:name w:val="Cabeçalho e Rodapé"/>
    <w:basedOn w:val="1"/>
    <w:uiPriority w:val="0"/>
    <w:pPr>
      <w:suppressLineNumbers w:val="1"/>
      <w:tabs>
        <w:tab w:val="center" w:pos="4819"/>
        <w:tab w:val="right" w:pos="96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25" w:customStyle="1">
    <w:name w:val="Conteúdo da tabela"/>
    <w:basedOn w:val="1"/>
    <w:uiPriority w:val="0"/>
    <w:pPr>
      <w:widowControl w:val="0"/>
      <w:suppressLineNumbers w:val="1"/>
      <w:suppressAutoHyphens w:val="0"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paragraph" w:styleId="26" w:customStyle="1">
    <w:name w:val="Título de tabela"/>
    <w:basedOn w:val="25"/>
    <w:uiPriority w:val="0"/>
    <w:pPr>
      <w:widowControl w:val="0"/>
      <w:suppressLineNumbers w:val="1"/>
      <w:suppressAutoHyphens w:val="0"/>
      <w:spacing w:line="1" w:lineRule="atLeast"/>
      <w:ind w:leftChars="-1" w:rightChars="0" w:hangingChars="1"/>
      <w:jc w:val="center"/>
      <w:textAlignment w:val="top"/>
      <w:outlineLvl w:val="0"/>
    </w:pPr>
    <w:rPr>
      <w:b w:val="1"/>
      <w:bCs w:val="1"/>
      <w:w w:val="100"/>
      <w:position w:val="-1"/>
      <w:sz w:val="24"/>
      <w:szCs w:val="24"/>
      <w:vertAlign w:val="baseline"/>
      <w:cs w:val="0"/>
      <w:lang w:bidi="ar-SA" w:eastAsia="zh-CN" w:val="pt-BR"/>
    </w:rPr>
  </w:style>
  <w:style w:type="table" w:styleId="27" w:customStyle="1">
    <w:name w:val="_Style 26"/>
    <w:basedOn w:val="18"/>
    <w:uiPriority w:val="0"/>
    <w:qFormat w:val="1"/>
    <w:rPr>
      <w:vertAlign w:val="baseline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200.239.128.190/pergamum/biblioteca/index.php" TargetMode="External"/><Relationship Id="rId8" Type="http://schemas.openxmlformats.org/officeDocument/2006/relationships/hyperlink" Target="http://200.239.128.190/pergamum/biblioteca/index.ph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R2rPjc6ZhCRMTw/VfB8ajDcPfw==">AMUW2mWGoiqj8nvVRnNRR+FpFXPveTz7gDQYL2IDNKgfSbWyOIklj0OKAguTy26LaqyzeKt2i36asQlL/ROQz1T6sN9KGog82pI1HzDiuLkuHf/uJpSuucyDDBCkFuJhgPtPe9atHvfM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2018-09-27T11:45:00Z</dcterms:created>
  <dc:creator>PROGRAD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080C76656D7F49FC937904A168DFE53C</vt:lpwstr>
  </property>
</Properties>
</file>